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3F" w:rsidRPr="00DA773F" w:rsidRDefault="00DA773F">
      <w:pPr>
        <w:rPr>
          <w:b/>
          <w:sz w:val="32"/>
        </w:rPr>
      </w:pPr>
      <w:r w:rsidRPr="00DA773F">
        <w:rPr>
          <w:b/>
          <w:sz w:val="32"/>
        </w:rPr>
        <w:t>Berichtswesen</w:t>
      </w:r>
    </w:p>
    <w:p w:rsidR="00DA773F" w:rsidRPr="00DA773F" w:rsidRDefault="00DA773F">
      <w:pPr>
        <w:rPr>
          <w:b/>
          <w:sz w:val="28"/>
        </w:rPr>
      </w:pPr>
      <w:r w:rsidRPr="00DA773F">
        <w:rPr>
          <w:b/>
          <w:sz w:val="28"/>
        </w:rPr>
        <w:t xml:space="preserve">Kurzliste über die Beschlüsse des </w:t>
      </w:r>
      <w:r w:rsidR="00901A26">
        <w:rPr>
          <w:b/>
          <w:sz w:val="28"/>
        </w:rPr>
        <w:t>Ausschuss</w:t>
      </w:r>
      <w:r w:rsidR="008F2695">
        <w:rPr>
          <w:b/>
          <w:sz w:val="28"/>
        </w:rPr>
        <w:t>es für</w:t>
      </w:r>
      <w:r w:rsidR="00901A26">
        <w:rPr>
          <w:b/>
          <w:sz w:val="28"/>
        </w:rPr>
        <w:t xml:space="preserve"> </w:t>
      </w:r>
      <w:r w:rsidR="008F2695">
        <w:rPr>
          <w:b/>
          <w:sz w:val="28"/>
        </w:rPr>
        <w:t xml:space="preserve">Tourismus- und Kulturangelegenheiten </w:t>
      </w:r>
      <w:r w:rsidR="00952E83">
        <w:rPr>
          <w:b/>
          <w:sz w:val="28"/>
        </w:rPr>
        <w:t>am 24.05.2018</w:t>
      </w:r>
      <w:bookmarkStart w:id="0" w:name="_GoBack"/>
      <w:bookmarkEnd w:id="0"/>
    </w:p>
    <w:tbl>
      <w:tblPr>
        <w:tblStyle w:val="Tabellenraster"/>
        <w:tblW w:w="14850" w:type="dxa"/>
        <w:tblLook w:val="04A0" w:firstRow="1" w:lastRow="0" w:firstColumn="1" w:lastColumn="0" w:noHBand="0" w:noVBand="1"/>
      </w:tblPr>
      <w:tblGrid>
        <w:gridCol w:w="1646"/>
        <w:gridCol w:w="2148"/>
        <w:gridCol w:w="11056"/>
      </w:tblGrid>
      <w:tr w:rsidR="00602810" w:rsidRPr="00DA773F" w:rsidTr="00F31D77">
        <w:tc>
          <w:tcPr>
            <w:tcW w:w="1646" w:type="dxa"/>
          </w:tcPr>
          <w:p w:rsidR="00602810" w:rsidRPr="00DA773F" w:rsidRDefault="00602810">
            <w:pPr>
              <w:rPr>
                <w:b/>
                <w:sz w:val="24"/>
              </w:rPr>
            </w:pPr>
            <w:r w:rsidRPr="00DA773F">
              <w:rPr>
                <w:b/>
                <w:sz w:val="24"/>
              </w:rPr>
              <w:t>Sitzung vom</w:t>
            </w:r>
          </w:p>
        </w:tc>
        <w:tc>
          <w:tcPr>
            <w:tcW w:w="2148" w:type="dxa"/>
          </w:tcPr>
          <w:p w:rsidR="00602810" w:rsidRPr="00DA773F" w:rsidRDefault="006028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Vorlagen-Nr.</w:t>
            </w:r>
          </w:p>
        </w:tc>
        <w:tc>
          <w:tcPr>
            <w:tcW w:w="11056" w:type="dxa"/>
          </w:tcPr>
          <w:p w:rsidR="00602810" w:rsidRPr="00DA773F" w:rsidRDefault="00602810">
            <w:pPr>
              <w:rPr>
                <w:b/>
                <w:sz w:val="24"/>
              </w:rPr>
            </w:pPr>
            <w:r w:rsidRPr="00DA773F">
              <w:rPr>
                <w:b/>
                <w:sz w:val="24"/>
              </w:rPr>
              <w:t>Beschluss</w:t>
            </w:r>
          </w:p>
        </w:tc>
      </w:tr>
      <w:tr w:rsidR="00D7457B" w:rsidRPr="00DA773F" w:rsidTr="00F31D77">
        <w:tc>
          <w:tcPr>
            <w:tcW w:w="1646" w:type="dxa"/>
          </w:tcPr>
          <w:p w:rsidR="00D7457B" w:rsidRDefault="00D7457B">
            <w:pPr>
              <w:rPr>
                <w:sz w:val="24"/>
              </w:rPr>
            </w:pPr>
            <w:r>
              <w:rPr>
                <w:sz w:val="24"/>
              </w:rPr>
              <w:t>14.06.2017</w:t>
            </w:r>
          </w:p>
        </w:tc>
        <w:tc>
          <w:tcPr>
            <w:tcW w:w="2148" w:type="dxa"/>
          </w:tcPr>
          <w:p w:rsidR="00D7457B" w:rsidRDefault="00D7457B" w:rsidP="00F31D77">
            <w:r>
              <w:t>1262/15-1</w:t>
            </w:r>
            <w:r w:rsidR="00F31D77">
              <w:t xml:space="preserve"> u.1812/17</w:t>
            </w:r>
          </w:p>
        </w:tc>
        <w:tc>
          <w:tcPr>
            <w:tcW w:w="11056" w:type="dxa"/>
          </w:tcPr>
          <w:p w:rsidR="00F31D77" w:rsidRDefault="00D7457B" w:rsidP="002F2CA4">
            <w:r>
              <w:t>Sachstand barrierefreier Strand</w:t>
            </w:r>
            <w:r w:rsidR="002F2CA4">
              <w:t xml:space="preserve">zugang Am Hohen Ufer </w:t>
            </w:r>
            <w:r w:rsidR="00F31D77">
              <w:t>– in Arbeit</w:t>
            </w:r>
            <w:r w:rsidR="002F2CA4">
              <w:t xml:space="preserve"> -&gt; s. VO/1812/17-1</w:t>
            </w:r>
          </w:p>
        </w:tc>
      </w:tr>
      <w:tr w:rsidR="00D7457B" w:rsidRPr="00DA773F" w:rsidTr="00F31D77">
        <w:tc>
          <w:tcPr>
            <w:tcW w:w="1646" w:type="dxa"/>
          </w:tcPr>
          <w:p w:rsidR="00D7457B" w:rsidRDefault="00D7457B">
            <w:pPr>
              <w:rPr>
                <w:sz w:val="24"/>
              </w:rPr>
            </w:pPr>
            <w:r>
              <w:rPr>
                <w:sz w:val="24"/>
              </w:rPr>
              <w:t>14.06.2017</w:t>
            </w:r>
          </w:p>
        </w:tc>
        <w:tc>
          <w:tcPr>
            <w:tcW w:w="2148" w:type="dxa"/>
          </w:tcPr>
          <w:p w:rsidR="00D7457B" w:rsidRDefault="00D7457B">
            <w:r>
              <w:t>1762/17</w:t>
            </w:r>
          </w:p>
        </w:tc>
        <w:tc>
          <w:tcPr>
            <w:tcW w:w="11056" w:type="dxa"/>
          </w:tcPr>
          <w:p w:rsidR="00D7457B" w:rsidRDefault="00D7457B">
            <w:r>
              <w:t xml:space="preserve">Neugestaltung Cap </w:t>
            </w:r>
            <w:proofErr w:type="spellStart"/>
            <w:r>
              <w:t>Arcona</w:t>
            </w:r>
            <w:proofErr w:type="spellEnd"/>
            <w:r>
              <w:t xml:space="preserve"> Ausstellung - Empfehlung des vorläufigen Begleitausschusses – in Arbeit</w:t>
            </w:r>
          </w:p>
        </w:tc>
      </w:tr>
      <w:tr w:rsidR="00F31D77" w:rsidRPr="00DA773F" w:rsidTr="00F31D77">
        <w:tc>
          <w:tcPr>
            <w:tcW w:w="1646" w:type="dxa"/>
          </w:tcPr>
          <w:p w:rsidR="00F31D77" w:rsidRDefault="00CA5398">
            <w:pPr>
              <w:rPr>
                <w:sz w:val="24"/>
              </w:rPr>
            </w:pPr>
            <w:r>
              <w:rPr>
                <w:sz w:val="24"/>
              </w:rPr>
              <w:t>13</w:t>
            </w:r>
            <w:r w:rsidR="00F31D77">
              <w:rPr>
                <w:sz w:val="24"/>
              </w:rPr>
              <w:t>.09.2017</w:t>
            </w:r>
          </w:p>
        </w:tc>
        <w:tc>
          <w:tcPr>
            <w:tcW w:w="2148" w:type="dxa"/>
          </w:tcPr>
          <w:p w:rsidR="00F31D77" w:rsidRDefault="00F31D77">
            <w:r>
              <w:t>1818/17</w:t>
            </w:r>
          </w:p>
        </w:tc>
        <w:tc>
          <w:tcPr>
            <w:tcW w:w="11056" w:type="dxa"/>
          </w:tcPr>
          <w:p w:rsidR="00F31D77" w:rsidRDefault="00F31D77" w:rsidP="002F2CA4">
            <w:r>
              <w:t xml:space="preserve">Fortschreibung Masterplan touristische Infrastruktur </w:t>
            </w:r>
            <w:r w:rsidR="002F2CA4">
              <w:t>–</w:t>
            </w:r>
            <w:r>
              <w:t xml:space="preserve"> </w:t>
            </w:r>
            <w:r w:rsidR="002F2CA4">
              <w:t>in Arbeit</w:t>
            </w:r>
          </w:p>
        </w:tc>
      </w:tr>
      <w:tr w:rsidR="00F31D77" w:rsidRPr="00DA773F" w:rsidTr="00F31D77">
        <w:tc>
          <w:tcPr>
            <w:tcW w:w="1646" w:type="dxa"/>
          </w:tcPr>
          <w:p w:rsidR="00F31D77" w:rsidRDefault="002F2CA4">
            <w:pPr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2148" w:type="dxa"/>
          </w:tcPr>
          <w:p w:rsidR="00F31D77" w:rsidRDefault="002F2CA4">
            <w:r>
              <w:t>1764/17-2</w:t>
            </w:r>
          </w:p>
        </w:tc>
        <w:tc>
          <w:tcPr>
            <w:tcW w:w="11056" w:type="dxa"/>
          </w:tcPr>
          <w:p w:rsidR="00F31D77" w:rsidRDefault="002F2CA4" w:rsidP="002F2CA4">
            <w:r>
              <w:t>Umgestaltung Haus des Gastes – Planungsstand und Kostenübersicht – in Arbeit</w:t>
            </w:r>
          </w:p>
        </w:tc>
      </w:tr>
      <w:tr w:rsidR="00F31D77" w:rsidRPr="00DA773F" w:rsidTr="00F31D77">
        <w:tc>
          <w:tcPr>
            <w:tcW w:w="1646" w:type="dxa"/>
          </w:tcPr>
          <w:p w:rsidR="00F31D77" w:rsidRDefault="002F2CA4">
            <w:pPr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2148" w:type="dxa"/>
          </w:tcPr>
          <w:p w:rsidR="00F31D77" w:rsidRDefault="00952E83">
            <w:r>
              <w:t>1858/17</w:t>
            </w:r>
          </w:p>
        </w:tc>
        <w:tc>
          <w:tcPr>
            <w:tcW w:w="11056" w:type="dxa"/>
          </w:tcPr>
          <w:p w:rsidR="00F31D77" w:rsidRDefault="00952E83">
            <w:proofErr w:type="spellStart"/>
            <w:r>
              <w:t>Parkgolf</w:t>
            </w:r>
            <w:proofErr w:type="spellEnd"/>
            <w:r>
              <w:t xml:space="preserve"> Pelzerhaken – Kostenvergleich Versetzung Kioskgebäude – in Arbeit</w:t>
            </w:r>
          </w:p>
        </w:tc>
      </w:tr>
      <w:tr w:rsidR="00F31D77" w:rsidRPr="00DA773F" w:rsidTr="00F31D77">
        <w:tc>
          <w:tcPr>
            <w:tcW w:w="1646" w:type="dxa"/>
          </w:tcPr>
          <w:p w:rsidR="00F31D77" w:rsidRDefault="00952E83">
            <w:pPr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2148" w:type="dxa"/>
          </w:tcPr>
          <w:p w:rsidR="00F31D77" w:rsidRDefault="00952E83">
            <w:r>
              <w:t>1834/17</w:t>
            </w:r>
          </w:p>
        </w:tc>
        <w:tc>
          <w:tcPr>
            <w:tcW w:w="11056" w:type="dxa"/>
          </w:tcPr>
          <w:p w:rsidR="00F31D77" w:rsidRDefault="00952E83">
            <w:r>
              <w:t>Bestätigung der Nachkalkulationen 2016 und Vorkalkulationen 2018 – Tourismusbeitrag und Tourismusabgabe - erledigt</w:t>
            </w:r>
          </w:p>
        </w:tc>
      </w:tr>
      <w:tr w:rsidR="00952E83" w:rsidRPr="00DA773F" w:rsidTr="00F31D77">
        <w:tc>
          <w:tcPr>
            <w:tcW w:w="1646" w:type="dxa"/>
          </w:tcPr>
          <w:p w:rsidR="00952E83" w:rsidRDefault="00952E83">
            <w:pPr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2148" w:type="dxa"/>
          </w:tcPr>
          <w:p w:rsidR="00952E83" w:rsidRDefault="00952E83">
            <w:r>
              <w:t>1868/17</w:t>
            </w:r>
          </w:p>
        </w:tc>
        <w:tc>
          <w:tcPr>
            <w:tcW w:w="11056" w:type="dxa"/>
          </w:tcPr>
          <w:p w:rsidR="00952E83" w:rsidRDefault="00952E83">
            <w:r>
              <w:t>10. Nachtragssatzung zur Satzung der Stadt Neustadt in Holstein über die Erhebung einer Fremdenverkehrsabgabe (Tourismusabgabe) - erledigt</w:t>
            </w:r>
          </w:p>
        </w:tc>
      </w:tr>
      <w:tr w:rsidR="00952E83" w:rsidRPr="00DA773F" w:rsidTr="00F31D77">
        <w:tc>
          <w:tcPr>
            <w:tcW w:w="1646" w:type="dxa"/>
          </w:tcPr>
          <w:p w:rsidR="00952E83" w:rsidRDefault="00952E83">
            <w:pPr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2148" w:type="dxa"/>
          </w:tcPr>
          <w:p w:rsidR="00952E83" w:rsidRDefault="00952E83">
            <w:r>
              <w:t>1857/17</w:t>
            </w:r>
          </w:p>
        </w:tc>
        <w:tc>
          <w:tcPr>
            <w:tcW w:w="11056" w:type="dxa"/>
          </w:tcPr>
          <w:p w:rsidR="00952E83" w:rsidRDefault="00952E83">
            <w:r>
              <w:t>Wirtschaftsplan Tourismus-Service Neustadt-Pelzerhaken-Rettin - erledigt</w:t>
            </w:r>
          </w:p>
        </w:tc>
      </w:tr>
      <w:tr w:rsidR="00952E83" w:rsidRPr="00DA773F" w:rsidTr="00F31D77">
        <w:tc>
          <w:tcPr>
            <w:tcW w:w="1646" w:type="dxa"/>
          </w:tcPr>
          <w:p w:rsidR="00952E83" w:rsidRDefault="00952E83">
            <w:pPr>
              <w:rPr>
                <w:sz w:val="24"/>
              </w:rPr>
            </w:pPr>
            <w:r>
              <w:rPr>
                <w:sz w:val="24"/>
              </w:rPr>
              <w:t>16.11.2017</w:t>
            </w:r>
          </w:p>
        </w:tc>
        <w:tc>
          <w:tcPr>
            <w:tcW w:w="2148" w:type="dxa"/>
          </w:tcPr>
          <w:p w:rsidR="00952E83" w:rsidRDefault="00952E83">
            <w:r>
              <w:t>1842/17</w:t>
            </w:r>
          </w:p>
        </w:tc>
        <w:tc>
          <w:tcPr>
            <w:tcW w:w="11056" w:type="dxa"/>
          </w:tcPr>
          <w:p w:rsidR="00952E83" w:rsidRDefault="00952E83">
            <w:r>
              <w:t>Haushaltsplanberatungen für den Einzelplan 3 (Kultur) für das Haushaltsjahr 2018 - erledigt</w:t>
            </w:r>
          </w:p>
        </w:tc>
      </w:tr>
      <w:tr w:rsidR="00952E83" w:rsidRPr="00DA773F" w:rsidTr="00F31D77">
        <w:tc>
          <w:tcPr>
            <w:tcW w:w="1646" w:type="dxa"/>
          </w:tcPr>
          <w:p w:rsidR="00952E83" w:rsidRDefault="00952E83">
            <w:pPr>
              <w:rPr>
                <w:sz w:val="24"/>
              </w:rPr>
            </w:pPr>
            <w:r>
              <w:rPr>
                <w:sz w:val="24"/>
              </w:rPr>
              <w:t>12.12.2017</w:t>
            </w:r>
          </w:p>
        </w:tc>
        <w:tc>
          <w:tcPr>
            <w:tcW w:w="2148" w:type="dxa"/>
          </w:tcPr>
          <w:p w:rsidR="00952E83" w:rsidRDefault="00952E83">
            <w:r>
              <w:t>1888/17</w:t>
            </w:r>
          </w:p>
        </w:tc>
        <w:tc>
          <w:tcPr>
            <w:tcW w:w="11056" w:type="dxa"/>
          </w:tcPr>
          <w:p w:rsidR="00952E83" w:rsidRDefault="00952E83">
            <w:r>
              <w:t>Optimierung der Parkraumbewirtschaftung in Neustadt in Holstein, Pelzerhaken und Rettin - erledigt</w:t>
            </w:r>
          </w:p>
        </w:tc>
      </w:tr>
    </w:tbl>
    <w:p w:rsidR="00DA773F" w:rsidRDefault="00DA773F"/>
    <w:sectPr w:rsidR="00DA773F" w:rsidSect="00DA773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3F"/>
    <w:rsid w:val="002F2CA4"/>
    <w:rsid w:val="00425AE2"/>
    <w:rsid w:val="00492D6C"/>
    <w:rsid w:val="004F0AD7"/>
    <w:rsid w:val="0051277F"/>
    <w:rsid w:val="005667A7"/>
    <w:rsid w:val="00602810"/>
    <w:rsid w:val="00860CBE"/>
    <w:rsid w:val="008F2695"/>
    <w:rsid w:val="00901A26"/>
    <w:rsid w:val="00952E83"/>
    <w:rsid w:val="00BB7B0C"/>
    <w:rsid w:val="00CA5398"/>
    <w:rsid w:val="00D7457B"/>
    <w:rsid w:val="00DA773F"/>
    <w:rsid w:val="00F00227"/>
    <w:rsid w:val="00F1547C"/>
    <w:rsid w:val="00F3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A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A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779BE14B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Koordination IT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Admin</dc:creator>
  <cp:lastModifiedBy>Heß, Vera</cp:lastModifiedBy>
  <cp:revision>2</cp:revision>
  <dcterms:created xsi:type="dcterms:W3CDTF">2018-05-09T16:00:00Z</dcterms:created>
  <dcterms:modified xsi:type="dcterms:W3CDTF">2018-05-09T16:00:00Z</dcterms:modified>
</cp:coreProperties>
</file>